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D05F4" w14:textId="77777777" w:rsidR="00F55114" w:rsidRPr="00F55114" w:rsidRDefault="00F55114" w:rsidP="00F55114">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F55114">
        <w:rPr>
          <w:rFonts w:ascii="Lucida Sans Unicode" w:eastAsia="Times New Roman" w:hAnsi="Lucida Sans Unicode" w:cs="Lucida Sans Unicode"/>
          <w:b/>
          <w:bCs/>
          <w:color w:val="4B4665"/>
          <w:sz w:val="31"/>
          <w:szCs w:val="31"/>
        </w:rPr>
        <w:t>MAJOR PROJECT OUTCOMES</w:t>
      </w:r>
    </w:p>
    <w:p w14:paraId="374A1A36" w14:textId="77777777" w:rsidR="00F55114" w:rsidRPr="00F55114" w:rsidRDefault="00F55114" w:rsidP="00F55114">
      <w:pPr>
        <w:shd w:val="clear" w:color="auto" w:fill="FFF1C9"/>
        <w:spacing w:after="0" w:line="240" w:lineRule="auto"/>
        <w:outlineLvl w:val="2"/>
        <w:rPr>
          <w:rFonts w:ascii="Lucida Sans Unicode" w:eastAsia="Times New Roman" w:hAnsi="Lucida Sans Unicode" w:cs="Lucida Sans Unicode"/>
          <w:b/>
          <w:bCs/>
          <w:color w:val="666666"/>
        </w:rPr>
      </w:pPr>
      <w:r w:rsidRPr="00F55114">
        <w:rPr>
          <w:rFonts w:ascii="Lucida Sans Unicode" w:eastAsia="Times New Roman" w:hAnsi="Lucida Sans Unicode" w:cs="Lucida Sans Unicode"/>
          <w:b/>
          <w:bCs/>
          <w:color w:val="666666"/>
        </w:rPr>
        <w:t>In this project you will identify landmark decisions and analyze their effects on society. To do so you will: </w:t>
      </w:r>
    </w:p>
    <w:p w14:paraId="30DC68C7" w14:textId="77777777" w:rsidR="00F55114" w:rsidRPr="00F55114" w:rsidRDefault="00F55114" w:rsidP="00F55114">
      <w:pPr>
        <w:shd w:val="clear" w:color="auto" w:fill="FFF1C9"/>
        <w:spacing w:before="100" w:beforeAutospacing="1" w:after="100" w:afterAutospacing="1" w:line="312" w:lineRule="atLeast"/>
        <w:rPr>
          <w:rFonts w:ascii="Trebuchet MS" w:eastAsia="Times New Roman" w:hAnsi="Trebuchet MS" w:cs="Times New Roman"/>
          <w:color w:val="333333"/>
        </w:rPr>
      </w:pPr>
      <w:r w:rsidRPr="00F55114">
        <w:rPr>
          <w:rFonts w:ascii="Comic Sans MS" w:eastAsia="Times New Roman" w:hAnsi="Comic Sans MS" w:cs="Times New Roman"/>
          <w:color w:val="333333"/>
          <w:sz w:val="36"/>
          <w:szCs w:val="36"/>
        </w:rPr>
        <w:t>1. </w:t>
      </w:r>
      <w:r w:rsidRPr="00F55114">
        <w:rPr>
          <w:rFonts w:ascii="Comic Sans MS" w:eastAsia="Times New Roman" w:hAnsi="Comic Sans MS" w:cs="Times New Roman"/>
          <w:color w:val="000000"/>
          <w:sz w:val="36"/>
          <w:szCs w:val="36"/>
        </w:rPr>
        <w:t>suggest at least 3 future issues that may result in landmark cases</w:t>
      </w:r>
    </w:p>
    <w:p w14:paraId="12AC7376" w14:textId="77777777" w:rsidR="00F55114" w:rsidRPr="00F55114" w:rsidRDefault="00F55114" w:rsidP="00F55114">
      <w:pPr>
        <w:shd w:val="clear" w:color="auto" w:fill="FFF1C9"/>
        <w:spacing w:before="100" w:beforeAutospacing="1" w:after="100" w:afterAutospacing="1" w:line="312" w:lineRule="atLeast"/>
        <w:rPr>
          <w:rFonts w:ascii="Trebuchet MS" w:eastAsia="Times New Roman" w:hAnsi="Trebuchet MS" w:cs="Times New Roman"/>
          <w:color w:val="333333"/>
        </w:rPr>
      </w:pPr>
      <w:r w:rsidRPr="00F55114">
        <w:rPr>
          <w:rFonts w:ascii="Courier New" w:eastAsia="Times New Roman" w:hAnsi="Courier New" w:cs="Courier New"/>
          <w:color w:val="333333"/>
          <w:sz w:val="28"/>
          <w:szCs w:val="28"/>
        </w:rPr>
        <w:t>    </w:t>
      </w:r>
    </w:p>
    <w:p w14:paraId="7CD62F2F" w14:textId="77777777" w:rsidR="00F55114" w:rsidRPr="00F55114" w:rsidRDefault="00F55114" w:rsidP="00F55114">
      <w:pPr>
        <w:shd w:val="clear" w:color="auto" w:fill="FFF1C9"/>
        <w:spacing w:after="0" w:line="240" w:lineRule="auto"/>
        <w:rPr>
          <w:rFonts w:ascii="Trebuchet MS" w:eastAsia="Times New Roman" w:hAnsi="Trebuchet MS" w:cs="Times New Roman"/>
          <w:color w:val="000000"/>
        </w:rPr>
      </w:pPr>
      <w:r w:rsidRPr="00F55114">
        <w:rPr>
          <w:rFonts w:ascii="Trebuchet MS" w:eastAsia="Times New Roman" w:hAnsi="Trebuchet MS" w:cs="Times New Roman"/>
          <w:color w:val="000000"/>
        </w:rPr>
        <w:t>PROJECT ASSIGNMENT</w:t>
      </w:r>
    </w:p>
    <w:p w14:paraId="3FDD1C8E" w14:textId="77777777" w:rsidR="00F55114" w:rsidRPr="00F55114" w:rsidRDefault="00F55114" w:rsidP="00F55114">
      <w:pPr>
        <w:shd w:val="clear" w:color="auto" w:fill="FFF1C9"/>
        <w:spacing w:before="100" w:beforeAutospacing="1" w:after="100" w:afterAutospacing="1" w:line="240" w:lineRule="auto"/>
        <w:outlineLvl w:val="3"/>
        <w:rPr>
          <w:rFonts w:ascii="Trebuchet MS" w:eastAsia="Times New Roman" w:hAnsi="Trebuchet MS" w:cs="Times New Roman"/>
          <w:b/>
          <w:bCs/>
          <w:color w:val="000000"/>
          <w:sz w:val="24"/>
          <w:szCs w:val="24"/>
        </w:rPr>
      </w:pPr>
      <w:r w:rsidRPr="00F55114">
        <w:rPr>
          <w:rFonts w:ascii="Georgia" w:eastAsia="Times New Roman" w:hAnsi="Georgia" w:cs="Times New Roman"/>
          <w:b/>
          <w:bCs/>
          <w:color w:val="333333"/>
        </w:rPr>
        <w:t>Using the references in the module, and any others you decide to choose, create a presentation in any form you choose (e.g. PowerPoint, Video etc.) that </w:t>
      </w:r>
      <w:r w:rsidRPr="00F55114">
        <w:rPr>
          <w:rFonts w:ascii="Georgia" w:eastAsia="Times New Roman" w:hAnsi="Georgia" w:cs="Times New Roman"/>
          <w:b/>
          <w:bCs/>
          <w:i/>
          <w:iCs/>
          <w:color w:val="333333"/>
        </w:rPr>
        <w:t>clearly demonstrates</w:t>
      </w:r>
      <w:r w:rsidRPr="00F55114">
        <w:rPr>
          <w:rFonts w:ascii="Georgia" w:eastAsia="Times New Roman" w:hAnsi="Georgia" w:cs="Times New Roman"/>
          <w:b/>
          <w:bCs/>
          <w:color w:val="333333"/>
        </w:rPr>
        <w:t> you have met the outcomes of the project requirements identified above.</w:t>
      </w:r>
    </w:p>
    <w:p w14:paraId="209D3E71" w14:textId="77777777" w:rsidR="00F55114" w:rsidRPr="00F55114" w:rsidRDefault="00F55114" w:rsidP="00F55114">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F55114">
        <w:rPr>
          <w:rFonts w:ascii="Lucida Sans Unicode" w:eastAsia="Times New Roman" w:hAnsi="Lucida Sans Unicode" w:cs="Lucida Sans Unicode"/>
          <w:b/>
          <w:bCs/>
          <w:color w:val="4B4665"/>
          <w:sz w:val="31"/>
          <w:szCs w:val="31"/>
        </w:rPr>
        <w:t>INSTRUCTIONS</w:t>
      </w:r>
    </w:p>
    <w:p w14:paraId="4B713A22" w14:textId="77777777" w:rsidR="00F55114" w:rsidRPr="00F55114" w:rsidRDefault="00F55114" w:rsidP="00F55114">
      <w:pPr>
        <w:shd w:val="clear" w:color="auto" w:fill="FFF1C9"/>
        <w:spacing w:before="100" w:beforeAutospacing="1" w:after="100" w:afterAutospacing="1" w:line="312" w:lineRule="atLeast"/>
        <w:rPr>
          <w:rFonts w:ascii="Trebuchet MS" w:eastAsia="Times New Roman" w:hAnsi="Trebuchet MS" w:cs="Times New Roman"/>
          <w:color w:val="333333"/>
        </w:rPr>
      </w:pPr>
      <w:r w:rsidRPr="00F55114">
        <w:rPr>
          <w:rFonts w:ascii="Comic Sans MS" w:eastAsia="Times New Roman" w:hAnsi="Comic Sans MS" w:cs="Times New Roman"/>
          <w:color w:val="333333"/>
        </w:rPr>
        <w:t>1.       Complete the Project Assignment - use </w:t>
      </w:r>
      <w:r w:rsidRPr="00F55114">
        <w:rPr>
          <w:rFonts w:ascii="Comic Sans MS" w:eastAsia="Times New Roman" w:hAnsi="Comic Sans MS" w:cs="Times New Roman"/>
          <w:b/>
          <w:bCs/>
          <w:color w:val="333333"/>
        </w:rPr>
        <w:t>PowerPoint</w:t>
      </w:r>
      <w:r w:rsidRPr="00F55114">
        <w:rPr>
          <w:rFonts w:ascii="Comic Sans MS" w:eastAsia="Times New Roman" w:hAnsi="Comic Sans MS" w:cs="Times New Roman"/>
          <w:color w:val="333333"/>
        </w:rPr>
        <w:t> or a similar program</w:t>
      </w:r>
    </w:p>
    <w:p w14:paraId="51D01653" w14:textId="77777777" w:rsidR="00F55114" w:rsidRPr="00F55114" w:rsidRDefault="00F55114" w:rsidP="00F55114">
      <w:pPr>
        <w:shd w:val="clear" w:color="auto" w:fill="FFF1C9"/>
        <w:spacing w:before="100" w:beforeAutospacing="1" w:after="100" w:afterAutospacing="1" w:line="312" w:lineRule="atLeast"/>
        <w:rPr>
          <w:rFonts w:ascii="Trebuchet MS" w:eastAsia="Times New Roman" w:hAnsi="Trebuchet MS" w:cs="Times New Roman"/>
          <w:color w:val="333333"/>
        </w:rPr>
      </w:pPr>
      <w:r w:rsidRPr="00F55114">
        <w:rPr>
          <w:rFonts w:ascii="Comic Sans MS" w:eastAsia="Times New Roman" w:hAnsi="Comic Sans MS" w:cs="Times New Roman"/>
          <w:color w:val="333333"/>
        </w:rPr>
        <w:t>2.       Name it appropriately.</w:t>
      </w:r>
    </w:p>
    <w:p w14:paraId="36F53E2D" w14:textId="77777777" w:rsidR="00F55114" w:rsidRPr="00F55114" w:rsidRDefault="00F55114" w:rsidP="00F55114">
      <w:pPr>
        <w:shd w:val="clear" w:color="auto" w:fill="FFF1C9"/>
        <w:spacing w:before="100" w:beforeAutospacing="1" w:after="100" w:afterAutospacing="1" w:line="312" w:lineRule="atLeast"/>
        <w:rPr>
          <w:rFonts w:ascii="Trebuchet MS" w:eastAsia="Times New Roman" w:hAnsi="Trebuchet MS" w:cs="Times New Roman"/>
          <w:color w:val="333333"/>
        </w:rPr>
      </w:pPr>
      <w:r w:rsidRPr="00F55114">
        <w:rPr>
          <w:rFonts w:ascii="Comic Sans MS" w:eastAsia="Times New Roman" w:hAnsi="Comic Sans MS" w:cs="Times New Roman"/>
          <w:color w:val="333333"/>
        </w:rPr>
        <w:t>3.       Submit it to the Dropbox.</w:t>
      </w:r>
    </w:p>
    <w:p w14:paraId="795F1DE2" w14:textId="77777777" w:rsidR="00F55114" w:rsidRPr="00F55114" w:rsidRDefault="00F55114" w:rsidP="00F55114">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F55114">
        <w:rPr>
          <w:rFonts w:ascii="Lucida Sans Unicode" w:eastAsia="Times New Roman" w:hAnsi="Lucida Sans Unicode" w:cs="Lucida Sans Unicode"/>
          <w:b/>
          <w:bCs/>
          <w:color w:val="4B4665"/>
          <w:sz w:val="31"/>
          <w:szCs w:val="31"/>
        </w:rPr>
        <w:t>Examples of Contemporary Issues: </w:t>
      </w:r>
    </w:p>
    <w:p w14:paraId="510A69A0" w14:textId="77777777" w:rsidR="00F55114" w:rsidRPr="00F55114" w:rsidRDefault="00F55114" w:rsidP="00F55114">
      <w:pPr>
        <w:shd w:val="clear" w:color="auto" w:fill="FFF1C9"/>
        <w:spacing w:after="0" w:line="240" w:lineRule="auto"/>
        <w:outlineLvl w:val="2"/>
        <w:rPr>
          <w:rFonts w:ascii="Lucida Sans Unicode" w:eastAsia="Times New Roman" w:hAnsi="Lucida Sans Unicode" w:cs="Lucida Sans Unicode"/>
          <w:b/>
          <w:bCs/>
          <w:color w:val="666666"/>
        </w:rPr>
      </w:pPr>
      <w:r w:rsidRPr="00F55114">
        <w:rPr>
          <w:rFonts w:ascii="Lucida Sans Unicode" w:eastAsia="Times New Roman" w:hAnsi="Lucida Sans Unicode" w:cs="Lucida Sans Unicode"/>
          <w:b/>
          <w:bCs/>
          <w:color w:val="666666"/>
        </w:rPr>
        <w:t> </w:t>
      </w:r>
    </w:p>
    <w:p w14:paraId="17830927" w14:textId="77777777" w:rsidR="00F55114" w:rsidRPr="00F55114" w:rsidRDefault="00F55114" w:rsidP="00F55114">
      <w:pPr>
        <w:shd w:val="clear" w:color="auto" w:fill="FFF1C9"/>
        <w:spacing w:after="0" w:line="240" w:lineRule="auto"/>
        <w:outlineLvl w:val="2"/>
        <w:rPr>
          <w:rFonts w:ascii="Lucida Sans Unicode" w:eastAsia="Times New Roman" w:hAnsi="Lucida Sans Unicode" w:cs="Lucida Sans Unicode"/>
          <w:b/>
          <w:bCs/>
          <w:color w:val="666666"/>
        </w:rPr>
      </w:pPr>
      <w:r w:rsidRPr="00F55114">
        <w:rPr>
          <w:rFonts w:ascii="Comic Sans MS" w:eastAsia="Times New Roman" w:hAnsi="Comic Sans MS" w:cs="Lucida Sans Unicode"/>
          <w:b/>
          <w:bCs/>
          <w:color w:val="666666"/>
        </w:rPr>
        <w:t>In this project you are given the chance to speculate about future laws and issues that may result in landmark cases.  Here are some examples you may wish to pursue:</w:t>
      </w:r>
    </w:p>
    <w:p w14:paraId="1902D178" w14:textId="77777777" w:rsidR="00F55114" w:rsidRPr="00F55114" w:rsidRDefault="00F55114" w:rsidP="00F55114">
      <w:pPr>
        <w:shd w:val="clear" w:color="auto" w:fill="FFF1C9"/>
        <w:spacing w:line="240" w:lineRule="auto"/>
        <w:outlineLvl w:val="2"/>
        <w:rPr>
          <w:rFonts w:ascii="Lucida Sans Unicode" w:eastAsia="Times New Roman" w:hAnsi="Lucida Sans Unicode" w:cs="Lucida Sans Unicode"/>
          <w:b/>
          <w:bCs/>
          <w:color w:val="666666"/>
        </w:rPr>
      </w:pPr>
      <w:proofErr w:type="spellStart"/>
      <w:r w:rsidRPr="00F55114">
        <w:rPr>
          <w:rFonts w:ascii="Lucida Sans Unicode" w:eastAsia="Times New Roman" w:hAnsi="Lucida Sans Unicode" w:cs="Lucida Sans Unicode"/>
          <w:b/>
          <w:bCs/>
          <w:color w:val="666666"/>
        </w:rPr>
        <w:t>Self Government</w:t>
      </w:r>
      <w:proofErr w:type="spellEnd"/>
      <w:r w:rsidRPr="00F55114">
        <w:rPr>
          <w:rFonts w:ascii="Lucida Sans Unicode" w:eastAsia="Times New Roman" w:hAnsi="Lucida Sans Unicode" w:cs="Lucida Sans Unicode"/>
          <w:b/>
          <w:bCs/>
          <w:color w:val="666666"/>
        </w:rPr>
        <w:t xml:space="preserve"> and First Nations, Drug Laws, Unpaid Internships, </w:t>
      </w:r>
      <w:proofErr w:type="spellStart"/>
      <w:r w:rsidRPr="00F55114">
        <w:rPr>
          <w:rFonts w:ascii="Lucida Sans Unicode" w:eastAsia="Times New Roman" w:hAnsi="Lucida Sans Unicode" w:cs="Lucida Sans Unicode"/>
          <w:b/>
          <w:bCs/>
          <w:color w:val="666666"/>
        </w:rPr>
        <w:t>Labour</w:t>
      </w:r>
      <w:proofErr w:type="spellEnd"/>
      <w:r w:rsidRPr="00F55114">
        <w:rPr>
          <w:rFonts w:ascii="Lucida Sans Unicode" w:eastAsia="Times New Roman" w:hAnsi="Lucida Sans Unicode" w:cs="Lucida Sans Unicode"/>
          <w:b/>
          <w:bCs/>
          <w:color w:val="666666"/>
        </w:rPr>
        <w:t xml:space="preserve"> Laws, Age Limits on Voting Rights, Distracted Driving, Immigration, or Disability Rights.  You may want to research a topic or issue you find </w:t>
      </w:r>
      <w:proofErr w:type="gramStart"/>
      <w:r w:rsidRPr="00F55114">
        <w:rPr>
          <w:rFonts w:ascii="Lucida Sans Unicode" w:eastAsia="Times New Roman" w:hAnsi="Lucida Sans Unicode" w:cs="Lucida Sans Unicode"/>
          <w:b/>
          <w:bCs/>
          <w:color w:val="666666"/>
        </w:rPr>
        <w:t>interesting  and</w:t>
      </w:r>
      <w:proofErr w:type="gramEnd"/>
      <w:r w:rsidRPr="00F55114">
        <w:rPr>
          <w:rFonts w:ascii="Lucida Sans Unicode" w:eastAsia="Times New Roman" w:hAnsi="Lucida Sans Unicode" w:cs="Lucida Sans Unicode"/>
          <w:b/>
          <w:bCs/>
          <w:color w:val="666666"/>
        </w:rPr>
        <w:t xml:space="preserve"> deserves attention.</w:t>
      </w:r>
    </w:p>
    <w:p w14:paraId="1C2ABA31" w14:textId="77777777" w:rsidR="00F55114" w:rsidRPr="00F55114" w:rsidRDefault="00F55114" w:rsidP="00F55114">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F55114">
        <w:rPr>
          <w:rFonts w:ascii="Lucida Sans Unicode" w:eastAsia="Times New Roman" w:hAnsi="Lucida Sans Unicode" w:cs="Lucida Sans Unicode"/>
          <w:b/>
          <w:bCs/>
          <w:color w:val="4B4665"/>
          <w:sz w:val="31"/>
          <w:szCs w:val="31"/>
        </w:rPr>
        <w:t> Assignment/</w:t>
      </w:r>
      <w:proofErr w:type="spellStart"/>
      <w:r w:rsidRPr="00F55114">
        <w:rPr>
          <w:rFonts w:ascii="Lucida Sans Unicode" w:eastAsia="Times New Roman" w:hAnsi="Lucida Sans Unicode" w:cs="Lucida Sans Unicode"/>
          <w:b/>
          <w:bCs/>
          <w:color w:val="4B4665"/>
          <w:sz w:val="31"/>
          <w:szCs w:val="31"/>
        </w:rPr>
        <w:t>Powerpoint</w:t>
      </w:r>
      <w:proofErr w:type="spellEnd"/>
      <w:r w:rsidRPr="00F55114">
        <w:rPr>
          <w:rFonts w:ascii="Lucida Sans Unicode" w:eastAsia="Times New Roman" w:hAnsi="Lucida Sans Unicode" w:cs="Lucida Sans Unicode"/>
          <w:b/>
          <w:bCs/>
          <w:color w:val="4B4665"/>
          <w:sz w:val="31"/>
          <w:szCs w:val="31"/>
        </w:rPr>
        <w:t xml:space="preserve"> Tips</w:t>
      </w:r>
    </w:p>
    <w:p w14:paraId="2E35BC39" w14:textId="7777777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 xml:space="preserve">Presentations on </w:t>
      </w:r>
      <w:proofErr w:type="spellStart"/>
      <w:r w:rsidRPr="00F55114">
        <w:rPr>
          <w:rFonts w:ascii="Trebuchet MS" w:eastAsia="Times New Roman" w:hAnsi="Trebuchet MS" w:cs="Times New Roman"/>
          <w:color w:val="333333"/>
        </w:rPr>
        <w:t>Powerpoint</w:t>
      </w:r>
      <w:proofErr w:type="spellEnd"/>
      <w:r w:rsidRPr="00F55114">
        <w:rPr>
          <w:rFonts w:ascii="Trebuchet MS" w:eastAsia="Times New Roman" w:hAnsi="Trebuchet MS" w:cs="Times New Roman"/>
          <w:color w:val="333333"/>
        </w:rPr>
        <w:t xml:space="preserve"> can be </w:t>
      </w:r>
      <w:proofErr w:type="spellStart"/>
      <w:proofErr w:type="gramStart"/>
      <w:r w:rsidRPr="00F55114">
        <w:rPr>
          <w:rFonts w:ascii="Trebuchet MS" w:eastAsia="Times New Roman" w:hAnsi="Trebuchet MS" w:cs="Times New Roman"/>
          <w:color w:val="333333"/>
        </w:rPr>
        <w:t>a</w:t>
      </w:r>
      <w:proofErr w:type="spellEnd"/>
      <w:proofErr w:type="gramEnd"/>
      <w:r w:rsidRPr="00F55114">
        <w:rPr>
          <w:rFonts w:ascii="Trebuchet MS" w:eastAsia="Times New Roman" w:hAnsi="Trebuchet MS" w:cs="Times New Roman"/>
          <w:color w:val="333333"/>
        </w:rPr>
        <w:t xml:space="preserve"> engaging or boring.  Please looks at the following tips to improve your PowerPoints Presentations.  A presentation is much different than a report or essay.  Please follow the guidelines laid out in the following websites.  </w:t>
      </w:r>
    </w:p>
    <w:p w14:paraId="5E82A90D" w14:textId="7777777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hyperlink r:id="rId4" w:tgtFrame="_blank" w:history="1">
        <w:r w:rsidRPr="00F55114">
          <w:rPr>
            <w:rFonts w:ascii="Trebuchet MS" w:eastAsia="Times New Roman" w:hAnsi="Trebuchet MS" w:cs="Times New Roman"/>
            <w:color w:val="0044BA"/>
            <w:u w:val="single"/>
          </w:rPr>
          <w:t>8 Simple Rules for Stronger PowerPoint Presentations</w:t>
        </w:r>
      </w:hyperlink>
    </w:p>
    <w:p w14:paraId="559C4976" w14:textId="7777777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hyperlink r:id="rId5" w:tgtFrame="_blank" w:history="1">
        <w:r w:rsidRPr="00F55114">
          <w:rPr>
            <w:rFonts w:ascii="Trebuchet MS" w:eastAsia="Times New Roman" w:hAnsi="Trebuchet MS" w:cs="Times New Roman"/>
            <w:color w:val="0044BA"/>
            <w:u w:val="single"/>
          </w:rPr>
          <w:t>Simple rules for better PowerPoint presentations</w:t>
        </w:r>
      </w:hyperlink>
    </w:p>
    <w:p w14:paraId="67BB29BA" w14:textId="7777777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hyperlink r:id="rId6" w:tgtFrame="_blank" w:history="1">
        <w:r w:rsidRPr="00F55114">
          <w:rPr>
            <w:rFonts w:ascii="Trebuchet MS" w:eastAsia="Times New Roman" w:hAnsi="Trebuchet MS" w:cs="Times New Roman"/>
            <w:color w:val="0044BA"/>
            <w:u w:val="single"/>
          </w:rPr>
          <w:t>The 4 Most Important PowerPoint RULES for Successful Presentations</w:t>
        </w:r>
      </w:hyperlink>
      <w:r w:rsidRPr="00F55114">
        <w:rPr>
          <w:rFonts w:ascii="Trebuchet MS" w:eastAsia="Times New Roman" w:hAnsi="Trebuchet MS" w:cs="Times New Roman"/>
          <w:color w:val="333333"/>
        </w:rPr>
        <w:t>  </w:t>
      </w:r>
    </w:p>
    <w:p w14:paraId="123CBA10" w14:textId="77777777" w:rsidR="00F55114" w:rsidRPr="00F55114" w:rsidRDefault="00F55114" w:rsidP="00F55114">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F55114">
        <w:rPr>
          <w:rFonts w:ascii="Lucida Sans Unicode" w:eastAsia="Times New Roman" w:hAnsi="Lucida Sans Unicode" w:cs="Lucida Sans Unicode"/>
          <w:b/>
          <w:bCs/>
          <w:color w:val="4B4665"/>
          <w:sz w:val="31"/>
          <w:szCs w:val="31"/>
        </w:rPr>
        <w:t>Images</w:t>
      </w:r>
    </w:p>
    <w:p w14:paraId="3EBAA418" w14:textId="7777777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This is a presentation so include images or graphics or multimedia: Relevant images can illustrate what you are talking about on the slide. The most “compelling” images/graphics would be ones that are evidence supporting your arguments. Use images/graphics as you would any source or written example/evidence. Include relevant image captions. And cite your image sources in a references section.</w:t>
      </w:r>
    </w:p>
    <w:p w14:paraId="193613F9" w14:textId="77777777" w:rsidR="00F55114" w:rsidRPr="00F55114" w:rsidRDefault="00F55114" w:rsidP="00F55114">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F55114">
        <w:rPr>
          <w:rFonts w:ascii="Lucida Sans Unicode" w:eastAsia="Times New Roman" w:hAnsi="Lucida Sans Unicode" w:cs="Lucida Sans Unicode"/>
          <w:b/>
          <w:bCs/>
          <w:color w:val="4B4665"/>
          <w:sz w:val="31"/>
          <w:szCs w:val="31"/>
        </w:rPr>
        <w:t>Support Your Arguments:</w:t>
      </w:r>
    </w:p>
    <w:p w14:paraId="4AA8F679" w14:textId="77777777" w:rsidR="00F55114" w:rsidRPr="00F55114" w:rsidRDefault="00F55114" w:rsidP="00F55114">
      <w:pPr>
        <w:shd w:val="clear" w:color="auto" w:fill="DFF1FF"/>
        <w:spacing w:after="0" w:line="240" w:lineRule="auto"/>
        <w:outlineLvl w:val="2"/>
        <w:rPr>
          <w:rFonts w:ascii="Lucida Sans Unicode" w:eastAsia="Times New Roman" w:hAnsi="Lucida Sans Unicode" w:cs="Lucida Sans Unicode"/>
          <w:b/>
          <w:bCs/>
          <w:color w:val="666666"/>
        </w:rPr>
      </w:pPr>
      <w:r w:rsidRPr="00F55114">
        <w:rPr>
          <w:rFonts w:ascii="Lucida Sans Unicode" w:eastAsia="Times New Roman" w:hAnsi="Lucida Sans Unicode" w:cs="Lucida Sans Unicode"/>
          <w:b/>
          <w:bCs/>
          <w:color w:val="666666"/>
        </w:rPr>
        <w:t> </w:t>
      </w:r>
    </w:p>
    <w:p w14:paraId="4F045094" w14:textId="77777777" w:rsidR="00F55114" w:rsidRPr="00F55114" w:rsidRDefault="00F55114" w:rsidP="00F55114">
      <w:pPr>
        <w:shd w:val="clear" w:color="auto" w:fill="DFF1FF"/>
        <w:spacing w:after="0" w:line="240" w:lineRule="auto"/>
        <w:outlineLvl w:val="2"/>
        <w:rPr>
          <w:rFonts w:ascii="Lucida Sans Unicode" w:eastAsia="Times New Roman" w:hAnsi="Lucida Sans Unicode" w:cs="Lucida Sans Unicode"/>
          <w:b/>
          <w:bCs/>
          <w:color w:val="666666"/>
        </w:rPr>
      </w:pPr>
      <w:r w:rsidRPr="00F55114">
        <w:rPr>
          <w:rFonts w:ascii="Lucida Sans Unicode" w:eastAsia="Times New Roman" w:hAnsi="Lucida Sans Unicode" w:cs="Lucida Sans Unicode"/>
          <w:b/>
          <w:bCs/>
          <w:color w:val="666666"/>
        </w:rPr>
        <w:t>In all assignments, you will also be expected to support your arguments with evidence or examples.</w:t>
      </w:r>
    </w:p>
    <w:p w14:paraId="739428AF" w14:textId="7777777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Examples demonstrate understanding. Examples that are not in the course content demonstrate you can apply concepts to new situations/issues/topics, and therefore an even higher level of understanding.</w:t>
      </w:r>
    </w:p>
    <w:p w14:paraId="15E9C97F" w14:textId="7777777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For example, you could cite specific legal cases or laws or how laws have been applied in specific circumstances.</w:t>
      </w:r>
    </w:p>
    <w:p w14:paraId="44E3D3CB" w14:textId="77777777" w:rsidR="00F55114" w:rsidRPr="00F55114" w:rsidRDefault="00F55114" w:rsidP="00F55114">
      <w:pPr>
        <w:shd w:val="clear" w:color="auto" w:fill="DFF1FF"/>
        <w:spacing w:after="0" w:line="240" w:lineRule="auto"/>
        <w:outlineLvl w:val="2"/>
        <w:rPr>
          <w:rFonts w:ascii="Lucida Sans Unicode" w:eastAsia="Times New Roman" w:hAnsi="Lucida Sans Unicode" w:cs="Lucida Sans Unicode"/>
          <w:b/>
          <w:bCs/>
          <w:color w:val="666666"/>
        </w:rPr>
      </w:pPr>
      <w:r w:rsidRPr="00F55114">
        <w:rPr>
          <w:rFonts w:ascii="Lucida Sans Unicode" w:eastAsia="Times New Roman" w:hAnsi="Lucida Sans Unicode" w:cs="Lucida Sans Unicode"/>
          <w:b/>
          <w:bCs/>
          <w:color w:val="666666"/>
        </w:rPr>
        <w:t>Watch the following video animations, set in a classroom courtroom, to understand supporting evidence.</w:t>
      </w:r>
    </w:p>
    <w:p w14:paraId="7340F799" w14:textId="2163C8B3" w:rsid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Claims and Support (from McGraw-Hill Education):</w:t>
      </w:r>
    </w:p>
    <w:p w14:paraId="0C174489" w14:textId="58ED07CF"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https://youtu.be/UmQ3ZSf3xSU</w:t>
      </w:r>
    </w:p>
    <w:p w14:paraId="1E679528" w14:textId="1851635F" w:rsid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Claims and Supporting Evidence - 2:</w:t>
      </w:r>
    </w:p>
    <w:p w14:paraId="055DFED2" w14:textId="24CB070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https://youtu.be/3571UcZlFyc</w:t>
      </w:r>
    </w:p>
    <w:p w14:paraId="06D1DAA7" w14:textId="77777777" w:rsidR="00F55114" w:rsidRPr="00F55114" w:rsidRDefault="00F55114" w:rsidP="00F55114">
      <w:pPr>
        <w:shd w:val="clear" w:color="auto" w:fill="DFF1FF"/>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If you are still unsure about the skills expectation of supporting your opinions, see the </w:t>
      </w:r>
      <w:r w:rsidRPr="00F55114">
        <w:rPr>
          <w:rFonts w:ascii="Trebuchet MS" w:eastAsia="Times New Roman" w:hAnsi="Trebuchet MS" w:cs="Times New Roman"/>
          <w:b/>
          <w:bCs/>
          <w:color w:val="333333"/>
        </w:rPr>
        <w:t>Supporting Evidence</w:t>
      </w:r>
      <w:r w:rsidRPr="00F55114">
        <w:rPr>
          <w:rFonts w:ascii="Trebuchet MS" w:eastAsia="Times New Roman" w:hAnsi="Trebuchet MS" w:cs="Times New Roman"/>
          <w:color w:val="333333"/>
        </w:rPr>
        <w:t> page in the Student Tools section of content for more resources that will help you to better understand how you can do this in your presentations.</w:t>
      </w:r>
    </w:p>
    <w:p w14:paraId="3BBDF835" w14:textId="77777777" w:rsidR="00F55114" w:rsidRPr="00F55114" w:rsidRDefault="00F55114" w:rsidP="00F55114">
      <w:pPr>
        <w:shd w:val="clear" w:color="auto" w:fill="D6E1ED"/>
        <w:spacing w:after="0" w:line="240" w:lineRule="auto"/>
        <w:outlineLvl w:val="2"/>
        <w:rPr>
          <w:rFonts w:ascii="Lucida Sans Unicode" w:eastAsia="Times New Roman" w:hAnsi="Lucida Sans Unicode" w:cs="Lucida Sans Unicode"/>
          <w:b/>
          <w:bCs/>
          <w:color w:val="666666"/>
        </w:rPr>
      </w:pPr>
      <w:r w:rsidRPr="00F55114">
        <w:rPr>
          <w:rFonts w:ascii="Lucida Sans Unicode" w:eastAsia="Times New Roman" w:hAnsi="Lucida Sans Unicode" w:cs="Lucida Sans Unicode"/>
          <w:b/>
          <w:bCs/>
          <w:color w:val="666666"/>
        </w:rPr>
        <w:t>Avoid Logical Fallacies in Your Arguments</w:t>
      </w:r>
    </w:p>
    <w:p w14:paraId="01E7E44C" w14:textId="2C833F02" w:rsidR="00F55114" w:rsidRPr="00F55114" w:rsidRDefault="00F55114" w:rsidP="00F55114">
      <w:pPr>
        <w:shd w:val="clear" w:color="auto" w:fill="D6E1ED"/>
        <w:spacing w:before="100" w:beforeAutospacing="1" w:after="100" w:afterAutospacing="1" w:line="312" w:lineRule="atLeast"/>
        <w:rPr>
          <w:rFonts w:ascii="Trebuchet MS" w:eastAsia="Times New Roman" w:hAnsi="Trebuchet MS" w:cs="Times New Roman"/>
          <w:color w:val="333333"/>
        </w:rPr>
      </w:pPr>
      <w:r>
        <w:rPr>
          <w:rFonts w:ascii="Lucida Sans Unicode" w:eastAsia="Times New Roman" w:hAnsi="Lucida Sans Unicode" w:cs="Lucida Sans Unicode"/>
          <w:b/>
          <w:bCs/>
          <w:noProof/>
          <w:color w:val="666666"/>
        </w:rPr>
        <w:lastRenderedPageBreak/>
        <mc:AlternateContent>
          <mc:Choice Requires="wps">
            <w:drawing>
              <wp:anchor distT="0" distB="0" distL="114300" distR="114300" simplePos="0" relativeHeight="251661312" behindDoc="0" locked="0" layoutInCell="1" allowOverlap="1" wp14:anchorId="4214FD34" wp14:editId="2AFB7143">
                <wp:simplePos x="0" y="0"/>
                <wp:positionH relativeFrom="margin">
                  <wp:posOffset>-137160</wp:posOffset>
                </wp:positionH>
                <wp:positionV relativeFrom="paragraph">
                  <wp:posOffset>-213360</wp:posOffset>
                </wp:positionV>
                <wp:extent cx="883920" cy="259080"/>
                <wp:effectExtent l="0" t="0" r="87630" b="64770"/>
                <wp:wrapNone/>
                <wp:docPr id="1" name="Straight Arrow Connector 1"/>
                <wp:cNvGraphicFramePr/>
                <a:graphic xmlns:a="http://schemas.openxmlformats.org/drawingml/2006/main">
                  <a:graphicData uri="http://schemas.microsoft.com/office/word/2010/wordprocessingShape">
                    <wps:wsp>
                      <wps:cNvCnPr/>
                      <wps:spPr>
                        <a:xfrm>
                          <a:off x="0" y="0"/>
                          <a:ext cx="883920" cy="2590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1C59EB33" id="_x0000_t32" coordsize="21600,21600" o:spt="32" o:oned="t" path="m,l21600,21600e" filled="f">
                <v:path arrowok="t" fillok="f" o:connecttype="none"/>
                <o:lock v:ext="edit" shapetype="t"/>
              </v:shapetype>
              <v:shape id="Straight Arrow Connector 1" o:spid="_x0000_s1026" type="#_x0000_t32" style="position:absolute;margin-left:-10.8pt;margin-top:-16.8pt;width:69.6pt;height:20.4pt;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" strokecolor="black [3200]" strokeweight="1.5pt">
                <v:stroke endarrow="block" joinstyle="miter"/>
                <w10:wrap anchorx="margin"/>
              </v:shape>
            </w:pict>
          </mc:Fallback>
        </mc:AlternateContent>
      </w:r>
      <w:r w:rsidRPr="00926762">
        <w:rPr>
          <w:rFonts w:ascii="Trebuchet MS" w:eastAsia="Times New Roman" w:hAnsi="Trebuchet MS" w:cs="Times New Roman"/>
          <w:noProof/>
          <w:color w:val="333333"/>
        </w:rPr>
        <mc:AlternateContent>
          <mc:Choice Requires="wps">
            <w:drawing>
              <wp:anchor distT="45720" distB="45720" distL="114300" distR="114300" simplePos="0" relativeHeight="251659264" behindDoc="1" locked="0" layoutInCell="1" allowOverlap="1" wp14:anchorId="7E4DF1A3" wp14:editId="310BD364">
                <wp:simplePos x="0" y="0"/>
                <wp:positionH relativeFrom="leftMargin">
                  <wp:posOffset>121920</wp:posOffset>
                </wp:positionH>
                <wp:positionV relativeFrom="paragraph">
                  <wp:posOffset>-703580</wp:posOffset>
                </wp:positionV>
                <wp:extent cx="731520" cy="891540"/>
                <wp:effectExtent l="0" t="0" r="1143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891540"/>
                        </a:xfrm>
                        <a:prstGeom prst="rect">
                          <a:avLst/>
                        </a:prstGeom>
                        <a:solidFill>
                          <a:srgbClr val="FFFFFF"/>
                        </a:solidFill>
                        <a:ln w="9525">
                          <a:solidFill>
                            <a:srgbClr val="000000"/>
                          </a:solidFill>
                          <a:miter lim="800000"/>
                          <a:headEnd/>
                          <a:tailEnd/>
                        </a:ln>
                      </wps:spPr>
                      <wps:txbx>
                        <w:txbxContent>
                          <w:p w14:paraId="0FC02A8B" w14:textId="77777777" w:rsidR="00F55114" w:rsidRDefault="00F55114" w:rsidP="00F55114">
                            <w:r>
                              <w:t xml:space="preserve">You don’t need to click this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DF1A3" id="_x0000_t202" coordsize="21600,21600" o:spt="202" path="m,l,21600r21600,l21600,xe">
                <v:stroke joinstyle="miter"/>
                <v:path gradientshapeok="t" o:connecttype="rect"/>
              </v:shapetype>
              <v:shape id="Text Box 2" o:spid="_x0000_s1026" type="#_x0000_t202" style="position:absolute;margin-left:9.6pt;margin-top:-55.4pt;width:57.6pt;height:70.2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">
                <v:textbox>
                  <w:txbxContent>
                    <w:p w14:paraId="0FC02A8B" w14:textId="77777777" w:rsidR="00F55114" w:rsidRDefault="00F55114" w:rsidP="00F55114">
                      <w:r>
                        <w:t xml:space="preserve">You don’t need to click this </w:t>
                      </w:r>
                    </w:p>
                  </w:txbxContent>
                </v:textbox>
                <w10:wrap anchorx="margin"/>
              </v:shape>
            </w:pict>
          </mc:Fallback>
        </mc:AlternateContent>
      </w:r>
      <w:r w:rsidRPr="00F55114">
        <w:rPr>
          <w:rFonts w:ascii="Trebuchet MS" w:eastAsia="Times New Roman" w:hAnsi="Trebuchet MS" w:cs="Times New Roman"/>
          <w:color w:val="333333"/>
        </w:rPr>
        <w:t>See the </w:t>
      </w:r>
      <w:hyperlink r:id="rId7" w:tgtFrame="new" w:history="1">
        <w:r w:rsidRPr="00F55114">
          <w:rPr>
            <w:rFonts w:ascii="Trebuchet MS" w:eastAsia="Times New Roman" w:hAnsi="Trebuchet MS" w:cs="Times New Roman"/>
            <w:color w:val="0044BA"/>
            <w:u w:val="single"/>
          </w:rPr>
          <w:t>Logical Fallacies</w:t>
        </w:r>
      </w:hyperlink>
      <w:r w:rsidRPr="00F55114">
        <w:rPr>
          <w:rFonts w:ascii="Trebuchet MS" w:eastAsia="Times New Roman" w:hAnsi="Trebuchet MS" w:cs="Times New Roman"/>
          <w:color w:val="333333"/>
        </w:rPr>
        <w:t xml:space="preserve"> page in the Student Tools section of content for the types of arguments to avoid in your writing. Logical fallacies are false logic. For example, an Ad </w:t>
      </w:r>
      <w:proofErr w:type="spellStart"/>
      <w:r w:rsidRPr="00F55114">
        <w:rPr>
          <w:rFonts w:ascii="Trebuchet MS" w:eastAsia="Times New Roman" w:hAnsi="Trebuchet MS" w:cs="Times New Roman"/>
          <w:color w:val="333333"/>
        </w:rPr>
        <w:t>Hominum</w:t>
      </w:r>
      <w:proofErr w:type="spellEnd"/>
      <w:r w:rsidRPr="00F55114">
        <w:rPr>
          <w:rFonts w:ascii="Trebuchet MS" w:eastAsia="Times New Roman" w:hAnsi="Trebuchet MS" w:cs="Times New Roman"/>
          <w:color w:val="333333"/>
        </w:rPr>
        <w:t xml:space="preserve"> argument attacks the person making the argument instead of the merit of the argument.</w:t>
      </w:r>
    </w:p>
    <w:p w14:paraId="382DDF52" w14:textId="2A60F03B" w:rsidR="00F55114" w:rsidRPr="00F55114" w:rsidRDefault="00F55114" w:rsidP="00F55114">
      <w:pPr>
        <w:shd w:val="clear" w:color="auto" w:fill="D6E1ED"/>
        <w:spacing w:before="100" w:beforeAutospacing="1" w:after="100" w:afterAutospacing="1" w:line="312" w:lineRule="atLeast"/>
        <w:rPr>
          <w:rFonts w:ascii="Trebuchet MS" w:eastAsia="Times New Roman" w:hAnsi="Trebuchet MS" w:cs="Times New Roman"/>
          <w:color w:val="333333"/>
        </w:rPr>
      </w:pPr>
      <w:r w:rsidRPr="00F55114">
        <w:rPr>
          <w:rFonts w:ascii="Trebuchet MS" w:eastAsia="Times New Roman" w:hAnsi="Trebuchet MS" w:cs="Times New Roman"/>
          <w:color w:val="333333"/>
        </w:rPr>
        <w:t>Courtroom judges will not accept logical fallacies in legal cases. Similarly, they are not accepted as valid arguments in academic writing. Logical fallacies are the opposite of critical thinking and logical arguments.</w:t>
      </w:r>
    </w:p>
    <w:p w14:paraId="2D264928" w14:textId="0CC9C900" w:rsidR="0017176E" w:rsidRPr="00F55114" w:rsidRDefault="00F55114">
      <w:pPr>
        <w:rPr>
          <w:b/>
          <w:bCs/>
        </w:rPr>
      </w:pPr>
      <w:bookmarkStart w:id="0" w:name="_GoBack"/>
      <w:bookmarkEnd w:id="0"/>
    </w:p>
    <w:sectPr w:rsidR="0017176E" w:rsidRPr="00F55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114"/>
    <w:rsid w:val="002262C0"/>
    <w:rsid w:val="008C2873"/>
    <w:rsid w:val="00F55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FB73"/>
  <w15:chartTrackingRefBased/>
  <w15:docId w15:val="{DFCB5B28-3761-449A-98AC-DBB23F7B7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5511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551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5511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511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5511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5511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551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5114"/>
    <w:rPr>
      <w:b/>
      <w:bCs/>
    </w:rPr>
  </w:style>
  <w:style w:type="character" w:styleId="Hyperlink">
    <w:name w:val="Hyperlink"/>
    <w:basedOn w:val="DefaultParagraphFont"/>
    <w:uiPriority w:val="99"/>
    <w:semiHidden/>
    <w:unhideWhenUsed/>
    <w:rsid w:val="00F551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310139">
      <w:bodyDiv w:val="1"/>
      <w:marLeft w:val="0"/>
      <w:marRight w:val="0"/>
      <w:marTop w:val="0"/>
      <w:marBottom w:val="0"/>
      <w:divBdr>
        <w:top w:val="none" w:sz="0" w:space="0" w:color="auto"/>
        <w:left w:val="none" w:sz="0" w:space="0" w:color="auto"/>
        <w:bottom w:val="none" w:sz="0" w:space="0" w:color="auto"/>
        <w:right w:val="none" w:sz="0" w:space="0" w:color="auto"/>
      </w:divBdr>
      <w:divsChild>
        <w:div w:id="812063628">
          <w:marLeft w:val="0"/>
          <w:marRight w:val="0"/>
          <w:marTop w:val="300"/>
          <w:marBottom w:val="300"/>
          <w:divBdr>
            <w:top w:val="none" w:sz="0" w:space="0" w:color="auto"/>
            <w:left w:val="none" w:sz="0" w:space="0" w:color="auto"/>
            <w:bottom w:val="none" w:sz="0" w:space="0" w:color="auto"/>
            <w:right w:val="none" w:sz="0" w:space="0" w:color="auto"/>
          </w:divBdr>
          <w:divsChild>
            <w:div w:id="270820560">
              <w:marLeft w:val="0"/>
              <w:marRight w:val="0"/>
              <w:marTop w:val="0"/>
              <w:marBottom w:val="0"/>
              <w:divBdr>
                <w:top w:val="none" w:sz="0" w:space="0" w:color="auto"/>
                <w:left w:val="none" w:sz="0" w:space="0" w:color="auto"/>
                <w:bottom w:val="none" w:sz="0" w:space="0" w:color="auto"/>
                <w:right w:val="none" w:sz="0" w:space="0" w:color="auto"/>
              </w:divBdr>
            </w:div>
          </w:divsChild>
        </w:div>
        <w:div w:id="1707633133">
          <w:marLeft w:val="0"/>
          <w:marRight w:val="0"/>
          <w:marTop w:val="300"/>
          <w:marBottom w:val="300"/>
          <w:divBdr>
            <w:top w:val="none" w:sz="0" w:space="0" w:color="auto"/>
            <w:left w:val="none" w:sz="0" w:space="0" w:color="auto"/>
            <w:bottom w:val="none" w:sz="0" w:space="0" w:color="auto"/>
            <w:right w:val="none" w:sz="0" w:space="0" w:color="auto"/>
          </w:divBdr>
        </w:div>
        <w:div w:id="133086236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2l.cbe.ab.ca/content/enforced/550375-cbel1920yrlegalstudiesslkrausnick1/Student%20Resources/Logical%20Fallacies/LogicalFallaci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lideshare.net/thewikiman/4-tips-for-power-point" TargetMode="External"/><Relationship Id="rId5" Type="http://schemas.openxmlformats.org/officeDocument/2006/relationships/hyperlink" Target="http://www.gcflearnfree.org/powerpoint-tips/simple-rules-for-better-powerpoint-presentations" TargetMode="External"/><Relationship Id="rId4" Type="http://schemas.openxmlformats.org/officeDocument/2006/relationships/hyperlink" Target="https://www.clickz.com/clickz/column/2306763/8-simple-rules-for-stronger-powerpoint-presentation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587</Words>
  <Characters>3346</Characters>
  <Application>Microsoft Office Word</Application>
  <DocSecurity>0</DocSecurity>
  <Lines>27</Lines>
  <Paragraphs>7</Paragraphs>
  <ScaleCrop>false</ScaleCrop>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1</cp:revision>
  <dcterms:created xsi:type="dcterms:W3CDTF">2020-05-07T16:39:00Z</dcterms:created>
  <dcterms:modified xsi:type="dcterms:W3CDTF">2020-05-07T16:43:00Z</dcterms:modified>
</cp:coreProperties>
</file>